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92" w:rsidRPr="0021599E" w:rsidRDefault="00541AAA" w:rsidP="0021599E">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rFonts w:ascii="Arial" w:hAnsi="Arial" w:cs="Arial"/>
          <w:b/>
          <w:color w:val="FFFFFF" w:themeColor="background1"/>
          <w:sz w:val="28"/>
          <w:szCs w:val="28"/>
          <w:lang w:val="es-ES_tradnl"/>
        </w:rPr>
      </w:pPr>
      <w:r>
        <w:rPr>
          <w:rFonts w:ascii="Arial" w:hAnsi="Arial" w:cs="Arial"/>
          <w:b/>
          <w:color w:val="FFFFFF" w:themeColor="background1"/>
          <w:sz w:val="28"/>
          <w:szCs w:val="28"/>
          <w:lang w:val="es-ES_tradnl"/>
        </w:rPr>
        <w:t>PLANIFICACIÓN ANUAL  2019</w:t>
      </w:r>
    </w:p>
    <w:p w:rsidR="00C52892" w:rsidRPr="0021599E" w:rsidRDefault="00C52892" w:rsidP="00C52892">
      <w:pPr>
        <w:rPr>
          <w:rFonts w:ascii="Arial" w:hAnsi="Arial" w:cs="Arial"/>
          <w:b/>
          <w:sz w:val="28"/>
          <w:szCs w:val="28"/>
          <w:lang w:val="es-ES_tradnl"/>
        </w:rPr>
      </w:pPr>
      <w:r w:rsidRPr="0021599E">
        <w:rPr>
          <w:rFonts w:ascii="Arial" w:hAnsi="Arial" w:cs="Arial"/>
          <w:b/>
          <w:sz w:val="28"/>
          <w:szCs w:val="28"/>
          <w:lang w:val="es-ES_tradnl"/>
        </w:rPr>
        <w:t xml:space="preserve">   </w:t>
      </w:r>
    </w:p>
    <w:p w:rsidR="00C52892" w:rsidRPr="0021599E" w:rsidRDefault="00C52892" w:rsidP="00C52892">
      <w:pPr>
        <w:rPr>
          <w:rFonts w:ascii="Arial" w:hAnsi="Arial" w:cs="Arial"/>
          <w:b/>
          <w:sz w:val="28"/>
          <w:szCs w:val="28"/>
          <w:lang w:val="es-ES_tradnl"/>
        </w:rPr>
      </w:pPr>
      <w:r w:rsidRPr="0021599E">
        <w:rPr>
          <w:rFonts w:ascii="Arial" w:hAnsi="Arial" w:cs="Arial"/>
          <w:b/>
          <w:sz w:val="28"/>
          <w:szCs w:val="28"/>
          <w:lang w:val="es-ES_tradnl"/>
        </w:rPr>
        <w:t xml:space="preserve">ASIGNATURA: </w:t>
      </w:r>
      <w:r w:rsidR="00B35898">
        <w:rPr>
          <w:rFonts w:ascii="Arial" w:hAnsi="Arial" w:cs="Arial"/>
          <w:b/>
          <w:sz w:val="28"/>
          <w:szCs w:val="28"/>
          <w:lang w:val="es-ES_tradnl"/>
        </w:rPr>
        <w:t>Tecnología</w:t>
      </w:r>
      <w:r w:rsidRPr="0021599E">
        <w:rPr>
          <w:rFonts w:ascii="Arial" w:hAnsi="Arial" w:cs="Arial"/>
          <w:b/>
          <w:sz w:val="28"/>
          <w:szCs w:val="28"/>
          <w:lang w:val="es-ES_tradnl"/>
        </w:rPr>
        <w:t xml:space="preserve"> de la Información </w:t>
      </w:r>
      <w:r w:rsidRPr="0021599E">
        <w:rPr>
          <w:rFonts w:ascii="Arial" w:hAnsi="Arial" w:cs="Arial"/>
          <w:b/>
          <w:lang w:val="es-ES_tradnl"/>
        </w:rPr>
        <w:t>(NES)</w:t>
      </w:r>
    </w:p>
    <w:p w:rsidR="00C52892" w:rsidRPr="0021599E" w:rsidRDefault="00C52892" w:rsidP="00C52892">
      <w:pPr>
        <w:rPr>
          <w:rFonts w:ascii="Arial" w:hAnsi="Arial" w:cs="Arial"/>
          <w:b/>
          <w:sz w:val="28"/>
          <w:szCs w:val="28"/>
          <w:lang w:val="es-ES_tradnl"/>
        </w:rPr>
      </w:pPr>
      <w:r w:rsidRPr="0021599E">
        <w:rPr>
          <w:rFonts w:ascii="Arial" w:hAnsi="Arial" w:cs="Arial"/>
          <w:b/>
          <w:sz w:val="28"/>
          <w:szCs w:val="28"/>
          <w:lang w:val="es-ES_tradnl"/>
        </w:rPr>
        <w:t xml:space="preserve">   </w:t>
      </w:r>
    </w:p>
    <w:p w:rsidR="00C52892" w:rsidRPr="0021599E" w:rsidRDefault="00C52892" w:rsidP="00C52892">
      <w:pPr>
        <w:rPr>
          <w:rFonts w:ascii="Arial" w:hAnsi="Arial" w:cs="Arial"/>
          <w:b/>
          <w:sz w:val="28"/>
          <w:szCs w:val="28"/>
          <w:lang w:val="es-ES_tradnl"/>
        </w:rPr>
      </w:pPr>
      <w:r w:rsidRPr="0021599E">
        <w:rPr>
          <w:rFonts w:ascii="Arial" w:hAnsi="Arial" w:cs="Arial"/>
          <w:b/>
          <w:sz w:val="28"/>
          <w:szCs w:val="28"/>
          <w:lang w:val="es-ES_tradnl"/>
        </w:rPr>
        <w:t xml:space="preserve">CURSO: </w:t>
      </w:r>
      <w:r w:rsidRPr="0021599E">
        <w:rPr>
          <w:rFonts w:ascii="Arial" w:hAnsi="Arial" w:cs="Arial"/>
          <w:b/>
          <w:lang w:val="es-ES_tradnl"/>
        </w:rPr>
        <w:t xml:space="preserve">5to año  </w:t>
      </w:r>
    </w:p>
    <w:p w:rsidR="00C52892" w:rsidRPr="0021599E" w:rsidRDefault="00C52892" w:rsidP="00C52892">
      <w:pPr>
        <w:rPr>
          <w:rFonts w:ascii="Arial" w:hAnsi="Arial" w:cs="Arial"/>
          <w:b/>
          <w:sz w:val="28"/>
          <w:szCs w:val="28"/>
          <w:lang w:val="es-ES_tradnl"/>
        </w:rPr>
      </w:pPr>
    </w:p>
    <w:p w:rsidR="00C52892" w:rsidRPr="0021599E" w:rsidRDefault="00C52892" w:rsidP="00C52892">
      <w:pPr>
        <w:rPr>
          <w:rFonts w:ascii="Arial" w:hAnsi="Arial" w:cs="Arial"/>
          <w:b/>
          <w:sz w:val="28"/>
          <w:szCs w:val="28"/>
          <w:lang w:val="es-ES_tradnl"/>
        </w:rPr>
      </w:pPr>
      <w:r w:rsidRPr="0021599E">
        <w:rPr>
          <w:rFonts w:ascii="Arial" w:hAnsi="Arial" w:cs="Arial"/>
          <w:b/>
          <w:sz w:val="28"/>
          <w:szCs w:val="28"/>
          <w:lang w:val="es-ES_tradnl"/>
        </w:rPr>
        <w:t>PROFESORA: Roxana Pagano</w:t>
      </w:r>
      <w:r w:rsidR="000B546D">
        <w:rPr>
          <w:rFonts w:ascii="Arial" w:hAnsi="Arial" w:cs="Arial"/>
          <w:b/>
          <w:sz w:val="28"/>
          <w:szCs w:val="28"/>
          <w:lang w:val="es-ES_tradnl"/>
        </w:rPr>
        <w:t xml:space="preserve">  </w:t>
      </w:r>
    </w:p>
    <w:p w:rsidR="00C52892" w:rsidRPr="0021599E" w:rsidRDefault="00C52892" w:rsidP="00C52892">
      <w:pPr>
        <w:rPr>
          <w:rFonts w:ascii="Arial" w:hAnsi="Arial" w:cs="Arial"/>
        </w:rPr>
      </w:pPr>
    </w:p>
    <w:p w:rsidR="00C52892" w:rsidRPr="0021599E" w:rsidRDefault="00C52892" w:rsidP="00C52892">
      <w:pPr>
        <w:rPr>
          <w:rFonts w:ascii="Arial" w:hAnsi="Arial" w:cs="Arial"/>
          <w:b/>
        </w:rPr>
      </w:pPr>
      <w:r w:rsidRPr="0021599E">
        <w:rPr>
          <w:rFonts w:ascii="Arial" w:hAnsi="Arial" w:cs="Arial"/>
          <w:b/>
          <w:u w:val="single"/>
        </w:rPr>
        <w:t>Fundamentación</w:t>
      </w:r>
      <w:r w:rsidRPr="0021599E">
        <w:rPr>
          <w:rFonts w:ascii="Arial" w:hAnsi="Arial" w:cs="Arial"/>
          <w:b/>
        </w:rPr>
        <w:t xml:space="preserve">: </w:t>
      </w:r>
    </w:p>
    <w:p w:rsidR="00C52892" w:rsidRPr="0021599E" w:rsidRDefault="00C52892" w:rsidP="00C52892">
      <w:pPr>
        <w:rPr>
          <w:rFonts w:ascii="Arial" w:hAnsi="Arial" w:cs="Arial"/>
          <w:color w:val="FF0000"/>
        </w:rPr>
      </w:pPr>
    </w:p>
    <w:p w:rsidR="00C52892" w:rsidRPr="0021599E" w:rsidRDefault="00C52892" w:rsidP="00C52892">
      <w:pPr>
        <w:autoSpaceDE w:val="0"/>
        <w:autoSpaceDN w:val="0"/>
        <w:adjustRightInd w:val="0"/>
        <w:rPr>
          <w:rFonts w:ascii="Arial" w:eastAsiaTheme="minorHAnsi" w:hAnsi="Arial" w:cs="Arial"/>
          <w:sz w:val="22"/>
          <w:szCs w:val="22"/>
          <w:lang w:eastAsia="en-US"/>
        </w:rPr>
      </w:pPr>
      <w:r w:rsidRPr="0021599E">
        <w:rPr>
          <w:rFonts w:ascii="Arial" w:eastAsiaTheme="minorHAnsi" w:hAnsi="Arial" w:cs="Arial"/>
          <w:sz w:val="22"/>
          <w:szCs w:val="22"/>
          <w:lang w:eastAsia="en-US"/>
        </w:rPr>
        <w:t>La asignatura Tecnologías de la Información tiene como objetivo presentar propuestas de enseñanza que favorezcan la integración de la informática con otras herramientas metodológicas propias de la especialidad, utilizando variedad de fuentes, datos cuantitativos y cualitativos para generar una visión crítica de la realidad de la sociedad actual.</w:t>
      </w:r>
    </w:p>
    <w:p w:rsidR="00C52892" w:rsidRPr="0021599E" w:rsidRDefault="00C52892" w:rsidP="00C52892">
      <w:pPr>
        <w:autoSpaceDE w:val="0"/>
        <w:autoSpaceDN w:val="0"/>
        <w:adjustRightInd w:val="0"/>
        <w:rPr>
          <w:rFonts w:ascii="Arial" w:eastAsiaTheme="minorHAnsi" w:hAnsi="Arial" w:cs="Arial"/>
          <w:sz w:val="22"/>
          <w:szCs w:val="22"/>
          <w:lang w:eastAsia="en-US"/>
        </w:rPr>
      </w:pPr>
      <w:r w:rsidRPr="0021599E">
        <w:rPr>
          <w:rFonts w:ascii="Arial" w:eastAsiaTheme="minorHAnsi" w:hAnsi="Arial" w:cs="Arial"/>
          <w:sz w:val="22"/>
          <w:szCs w:val="22"/>
          <w:lang w:eastAsia="en-US"/>
        </w:rPr>
        <w:t>Se incluye la modelización de situaciones, mediante fórmulas y funciones y  el uso de diferentes formas de representación gráfica para organizar y visualizar distinto tipo de información relacionada con la especialidad.</w:t>
      </w:r>
    </w:p>
    <w:p w:rsidR="001C02F9" w:rsidRPr="0021599E" w:rsidRDefault="001C02F9" w:rsidP="00C52892">
      <w:pPr>
        <w:rPr>
          <w:rFonts w:ascii="Arial" w:hAnsi="Arial" w:cs="Arial"/>
          <w:b/>
          <w:u w:val="single"/>
        </w:rPr>
      </w:pPr>
    </w:p>
    <w:p w:rsidR="00C52892" w:rsidRPr="0021599E" w:rsidRDefault="00C52892" w:rsidP="00C52892">
      <w:pPr>
        <w:rPr>
          <w:rFonts w:ascii="Arial" w:hAnsi="Arial" w:cs="Arial"/>
          <w:b/>
        </w:rPr>
      </w:pPr>
      <w:r w:rsidRPr="0021599E">
        <w:rPr>
          <w:rFonts w:ascii="Arial" w:hAnsi="Arial" w:cs="Arial"/>
          <w:b/>
          <w:u w:val="single"/>
        </w:rPr>
        <w:t>Propósitos</w:t>
      </w:r>
      <w:r w:rsidRPr="0021599E">
        <w:rPr>
          <w:rFonts w:ascii="Arial" w:hAnsi="Arial" w:cs="Arial"/>
          <w:b/>
        </w:rPr>
        <w:t xml:space="preserve">: </w:t>
      </w:r>
    </w:p>
    <w:p w:rsidR="00C52892" w:rsidRPr="0021599E" w:rsidRDefault="00C52892" w:rsidP="00C52892">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Brindar oportunidades para conocer, seleccionar y experimentar con herramientas informáticas de uso específico vinculadas con la orientación.</w:t>
      </w:r>
    </w:p>
    <w:p w:rsidR="00C52892" w:rsidRPr="0021599E" w:rsidRDefault="00C52892" w:rsidP="00C52892">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Plantear problemas relacionados con la organización, el procesamiento y la representación automática de datos mediante planillas de cálculo.</w:t>
      </w:r>
    </w:p>
    <w:p w:rsidR="00C52892" w:rsidRPr="0021599E" w:rsidRDefault="00C52892" w:rsidP="00C52892">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Aportar información y criterios de análisis para reconocer el rol, los impactos y los efectos de la informática y de las TIC en los contextos de aprendizaje y de trabajo propios de la orientación.</w:t>
      </w:r>
    </w:p>
    <w:p w:rsidR="00C52892" w:rsidRPr="0021599E" w:rsidRDefault="00C52892" w:rsidP="00C52892">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Favorecer el uso responsable de las Tecnologías de la Información y Comunicación.</w:t>
      </w:r>
    </w:p>
    <w:p w:rsidR="00C52892" w:rsidRPr="0021599E" w:rsidRDefault="00C52892" w:rsidP="00C52892">
      <w:pPr>
        <w:rPr>
          <w:rFonts w:ascii="Arial" w:hAnsi="Arial" w:cs="Arial"/>
          <w:lang w:val="es-AR"/>
        </w:rPr>
      </w:pPr>
    </w:p>
    <w:p w:rsidR="00C52892" w:rsidRPr="0021599E" w:rsidRDefault="00C52892" w:rsidP="00C52892">
      <w:pPr>
        <w:rPr>
          <w:rFonts w:ascii="Arial" w:hAnsi="Arial" w:cs="Arial"/>
          <w:b/>
          <w:lang w:val="es-AR"/>
        </w:rPr>
      </w:pPr>
      <w:r w:rsidRPr="0021599E">
        <w:rPr>
          <w:rFonts w:ascii="Arial" w:hAnsi="Arial" w:cs="Arial"/>
          <w:b/>
          <w:u w:val="single"/>
          <w:lang w:val="es-AR"/>
        </w:rPr>
        <w:t>Objetivos:</w:t>
      </w:r>
    </w:p>
    <w:p w:rsidR="00C52892" w:rsidRPr="0021599E" w:rsidRDefault="00C52892" w:rsidP="00C52892">
      <w:pPr>
        <w:rPr>
          <w:rFonts w:ascii="Arial" w:hAnsi="Arial" w:cs="Arial"/>
          <w:lang w:val="es-AR"/>
        </w:rPr>
      </w:pPr>
    </w:p>
    <w:p w:rsidR="00C52892" w:rsidRPr="0021599E" w:rsidRDefault="00C52892" w:rsidP="00C52892">
      <w:pPr>
        <w:rPr>
          <w:rFonts w:ascii="Arial" w:hAnsi="Arial" w:cs="Arial"/>
          <w:b/>
          <w:lang w:val="es-AR"/>
        </w:rPr>
      </w:pPr>
      <w:r w:rsidRPr="0021599E">
        <w:rPr>
          <w:rFonts w:ascii="Arial" w:hAnsi="Arial" w:cs="Arial"/>
          <w:b/>
          <w:lang w:val="es-AR"/>
        </w:rPr>
        <w:t>Que los alumnos  logren:</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Utilizar estrategias y herramientas de </w:t>
      </w:r>
      <w:r w:rsidR="00F26667" w:rsidRPr="0021599E">
        <w:rPr>
          <w:rFonts w:ascii="Arial" w:eastAsiaTheme="minorHAnsi" w:hAnsi="Arial" w:cs="Arial"/>
          <w:color w:val="000000"/>
          <w:sz w:val="22"/>
          <w:szCs w:val="22"/>
          <w:lang w:eastAsia="en-US"/>
        </w:rPr>
        <w:t xml:space="preserve">trabajo colaborativo para compartir almacenar y </w:t>
      </w:r>
      <w:r w:rsidRPr="0021599E">
        <w:rPr>
          <w:rFonts w:ascii="Arial" w:eastAsiaTheme="minorHAnsi" w:hAnsi="Arial" w:cs="Arial"/>
          <w:color w:val="000000"/>
          <w:sz w:val="22"/>
          <w:szCs w:val="22"/>
          <w:lang w:eastAsia="en-US"/>
        </w:rPr>
        <w:t>edi</w:t>
      </w:r>
      <w:r w:rsidR="005463F7" w:rsidRPr="0021599E">
        <w:rPr>
          <w:rFonts w:ascii="Arial" w:eastAsiaTheme="minorHAnsi" w:hAnsi="Arial" w:cs="Arial"/>
          <w:color w:val="000000"/>
          <w:sz w:val="22"/>
          <w:szCs w:val="22"/>
          <w:lang w:eastAsia="en-US"/>
        </w:rPr>
        <w:t>tar las ejercitaciones planteadas</w:t>
      </w:r>
      <w:r w:rsidRPr="0021599E">
        <w:rPr>
          <w:rFonts w:ascii="Arial" w:eastAsiaTheme="minorHAnsi" w:hAnsi="Arial" w:cs="Arial"/>
          <w:color w:val="000000"/>
          <w:sz w:val="22"/>
          <w:szCs w:val="22"/>
          <w:lang w:eastAsia="en-US"/>
        </w:rPr>
        <w:t xml:space="preserve">.  </w:t>
      </w:r>
      <w:r w:rsidRPr="0021599E">
        <w:rPr>
          <w:rFonts w:ascii="Arial" w:eastAsiaTheme="minorHAnsi" w:hAnsi="HelveticaNeueLTStd-Lt" w:cs="Arial"/>
          <w:color w:val="000000"/>
          <w:sz w:val="22"/>
          <w:szCs w:val="22"/>
          <w:lang w:eastAsia="en-US"/>
        </w:rPr>
        <w:t></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Identificar las características, usos y aplicaciones de  las planillas de cálculo.  </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Aplicar estrategias para organizar, procesar y representar  datos a través de planillas de cálculo.  </w:t>
      </w:r>
      <w:r w:rsidRPr="0021599E">
        <w:rPr>
          <w:rFonts w:ascii="Arial" w:eastAsiaTheme="minorHAnsi" w:hAnsi="HelveticaNeueLTStd-Lt" w:cs="Arial"/>
          <w:color w:val="000000"/>
          <w:sz w:val="22"/>
          <w:szCs w:val="22"/>
          <w:lang w:eastAsia="en-US"/>
        </w:rPr>
        <w:t></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Experimentar con herramientas informáticas de uso  específico vinculadas a la orientación.  </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Identificar el rol de la informática y de las TIC en la  construcción y la difusión del conocimiento correspondiente  a la orientación.  </w:t>
      </w:r>
      <w:r w:rsidRPr="0021599E">
        <w:rPr>
          <w:rFonts w:ascii="Arial" w:eastAsiaTheme="minorHAnsi" w:hAnsi="HelveticaNeueLTStd-Lt" w:cs="Arial"/>
          <w:color w:val="000000"/>
          <w:sz w:val="22"/>
          <w:szCs w:val="22"/>
          <w:lang w:eastAsia="en-US"/>
        </w:rPr>
        <w:t></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Reconocer los impactos y efectos de la informática  y de las TIC en los ámbitos de trabajo propios de la  orientación.  </w:t>
      </w:r>
      <w:r w:rsidRPr="0021599E">
        <w:rPr>
          <w:rFonts w:ascii="Arial" w:eastAsiaTheme="minorHAnsi" w:hAnsi="HelveticaNeueLTStd-Lt" w:cs="Arial"/>
          <w:color w:val="000000"/>
          <w:sz w:val="22"/>
          <w:szCs w:val="22"/>
          <w:lang w:eastAsia="en-US"/>
        </w:rPr>
        <w:t></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Reconocer pautas de cuidado y responsabilidad en  el uso de las TIC.</w:t>
      </w:r>
    </w:p>
    <w:p w:rsidR="00C52892" w:rsidRPr="0021599E" w:rsidRDefault="00C52892" w:rsidP="00C52892">
      <w:pPr>
        <w:spacing w:after="200" w:line="276" w:lineRule="auto"/>
        <w:rPr>
          <w:rFonts w:ascii="Arial" w:hAnsi="Arial" w:cs="Arial"/>
        </w:rPr>
      </w:pPr>
      <w:r w:rsidRPr="0021599E">
        <w:rPr>
          <w:rFonts w:ascii="Arial" w:hAnsi="Arial" w:cs="Arial"/>
        </w:rPr>
        <w:br w:type="page"/>
      </w:r>
    </w:p>
    <w:p w:rsidR="00C52892" w:rsidRPr="0021599E" w:rsidRDefault="00C52892" w:rsidP="00C52892">
      <w:pPr>
        <w:rPr>
          <w:rFonts w:ascii="Arial" w:hAnsi="Arial" w:cs="Arial"/>
          <w:b/>
        </w:rPr>
      </w:pPr>
      <w:r w:rsidRPr="0021599E">
        <w:rPr>
          <w:rFonts w:ascii="Arial" w:hAnsi="Arial" w:cs="Arial"/>
          <w:b/>
          <w:u w:val="single"/>
        </w:rPr>
        <w:lastRenderedPageBreak/>
        <w:t>Contenidos</w:t>
      </w:r>
      <w:r w:rsidRPr="0021599E">
        <w:rPr>
          <w:rFonts w:ascii="Arial" w:hAnsi="Arial" w:cs="Arial"/>
          <w:b/>
        </w:rPr>
        <w:t xml:space="preserve">: </w:t>
      </w:r>
    </w:p>
    <w:p w:rsidR="00C52892" w:rsidRPr="0021599E" w:rsidRDefault="00C52892" w:rsidP="00C52892">
      <w:pPr>
        <w:rPr>
          <w:rFonts w:ascii="Arial" w:hAnsi="Arial" w:cs="Arial"/>
        </w:rPr>
      </w:pPr>
    </w:p>
    <w:p w:rsidR="00C52892" w:rsidRPr="0021599E" w:rsidRDefault="00C52892" w:rsidP="00C52892">
      <w:pPr>
        <w:rPr>
          <w:rFonts w:ascii="Arial" w:hAnsi="Arial" w:cs="Arial"/>
          <w:b/>
        </w:rPr>
      </w:pPr>
      <w:r w:rsidRPr="0021599E">
        <w:rPr>
          <w:rFonts w:ascii="Arial" w:hAnsi="Arial" w:cs="Arial"/>
          <w:b/>
        </w:rPr>
        <w:t>Durante</w:t>
      </w:r>
      <w:r w:rsidR="000B546D">
        <w:rPr>
          <w:rFonts w:ascii="Arial" w:hAnsi="Arial" w:cs="Arial"/>
          <w:b/>
        </w:rPr>
        <w:t xml:space="preserve"> el diagnó</w:t>
      </w:r>
      <w:r w:rsidRPr="0021599E">
        <w:rPr>
          <w:rFonts w:ascii="Arial" w:hAnsi="Arial" w:cs="Arial"/>
          <w:b/>
        </w:rPr>
        <w:t>stico</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La organización en grupos de trabajo en las </w:t>
      </w:r>
      <w:proofErr w:type="spellStart"/>
      <w:r w:rsidRPr="0021599E">
        <w:rPr>
          <w:rFonts w:ascii="Arial" w:eastAsiaTheme="minorHAnsi" w:hAnsi="Arial" w:cs="Arial"/>
          <w:color w:val="000000"/>
          <w:sz w:val="22"/>
          <w:szCs w:val="22"/>
          <w:lang w:eastAsia="en-US"/>
        </w:rPr>
        <w:t>netbooks</w:t>
      </w:r>
      <w:proofErr w:type="spellEnd"/>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La preparación del ambiente de trabajo y presentación del aula virtual a través de la aplicación </w:t>
      </w:r>
      <w:proofErr w:type="spellStart"/>
      <w:r w:rsidRPr="0021599E">
        <w:rPr>
          <w:rFonts w:ascii="Arial" w:eastAsiaTheme="minorHAnsi" w:hAnsi="Arial" w:cs="Arial"/>
          <w:color w:val="000000"/>
          <w:sz w:val="22"/>
          <w:szCs w:val="22"/>
          <w:lang w:eastAsia="en-US"/>
        </w:rPr>
        <w:t>Classroom</w:t>
      </w:r>
      <w:proofErr w:type="spellEnd"/>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El conocimiento del concepto del trabajo colaborativo a través del Google Drive</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El diseño de </w:t>
      </w:r>
      <w:r w:rsidR="004B7D58" w:rsidRPr="0021599E">
        <w:rPr>
          <w:rFonts w:ascii="Arial" w:eastAsiaTheme="minorHAnsi" w:hAnsi="Arial" w:cs="Arial"/>
          <w:color w:val="000000"/>
          <w:sz w:val="22"/>
          <w:szCs w:val="22"/>
          <w:lang w:eastAsia="en-US"/>
        </w:rPr>
        <w:t xml:space="preserve">un </w:t>
      </w:r>
      <w:proofErr w:type="spellStart"/>
      <w:r w:rsidR="004B7D58" w:rsidRPr="0021599E">
        <w:rPr>
          <w:rFonts w:ascii="Arial" w:eastAsiaTheme="minorHAnsi" w:hAnsi="Arial" w:cs="Arial"/>
          <w:color w:val="000000"/>
          <w:sz w:val="22"/>
          <w:szCs w:val="22"/>
          <w:lang w:eastAsia="en-US"/>
        </w:rPr>
        <w:t>Curriculum</w:t>
      </w:r>
      <w:proofErr w:type="spellEnd"/>
      <w:r w:rsidR="004B7D58" w:rsidRPr="0021599E">
        <w:rPr>
          <w:rFonts w:ascii="Arial" w:eastAsiaTheme="minorHAnsi" w:hAnsi="Arial" w:cs="Arial"/>
          <w:color w:val="000000"/>
          <w:sz w:val="22"/>
          <w:szCs w:val="22"/>
          <w:lang w:eastAsia="en-US"/>
        </w:rPr>
        <w:t xml:space="preserve"> V</w:t>
      </w:r>
      <w:r w:rsidRPr="0021599E">
        <w:rPr>
          <w:rFonts w:ascii="Arial" w:eastAsiaTheme="minorHAnsi" w:hAnsi="Arial" w:cs="Arial"/>
          <w:color w:val="000000"/>
          <w:sz w:val="22"/>
          <w:szCs w:val="22"/>
          <w:lang w:eastAsia="en-US"/>
        </w:rPr>
        <w:t xml:space="preserve">itae dentro del programa Word </w:t>
      </w:r>
    </w:p>
    <w:p w:rsidR="00C52892" w:rsidRPr="0021599E" w:rsidRDefault="00C52892" w:rsidP="00C52892">
      <w:pPr>
        <w:pStyle w:val="Prrafodelista"/>
        <w:ind w:left="1065"/>
        <w:rPr>
          <w:rFonts w:ascii="Arial" w:hAnsi="Arial" w:cs="Arial"/>
        </w:rPr>
      </w:pPr>
    </w:p>
    <w:p w:rsidR="00C52892" w:rsidRPr="0021599E" w:rsidRDefault="00C52892" w:rsidP="00C52892">
      <w:pPr>
        <w:rPr>
          <w:rFonts w:ascii="Arial" w:hAnsi="Arial" w:cs="Arial"/>
          <w:b/>
        </w:rPr>
      </w:pPr>
      <w:r w:rsidRPr="0021599E">
        <w:rPr>
          <w:rFonts w:ascii="Arial" w:hAnsi="Arial" w:cs="Arial"/>
          <w:b/>
        </w:rPr>
        <w:t xml:space="preserve">Durante el primer trimestre de clases: </w:t>
      </w:r>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Introducción al Programa Microsoft Excel</w:t>
      </w:r>
    </w:p>
    <w:p w:rsidR="004B7D58" w:rsidRPr="0021599E" w:rsidRDefault="004B7D58"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Situaciones y problemáticas de análisis, desarrollo y uso de planillas de cálculo, asociadas con los contenidos de la orientación. </w:t>
      </w:r>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Formatos de presentación </w:t>
      </w:r>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Operaciones matemáticas simples. </w:t>
      </w:r>
    </w:p>
    <w:p w:rsidR="004B7D58" w:rsidRPr="0021599E" w:rsidRDefault="004B7D58"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Organización los datos y obtención los resultados: formatos numér</w:t>
      </w:r>
      <w:r w:rsidR="00186237" w:rsidRPr="0021599E">
        <w:rPr>
          <w:rFonts w:ascii="Arial" w:eastAsiaTheme="minorHAnsi" w:hAnsi="Arial" w:cs="Arial"/>
          <w:color w:val="000000"/>
          <w:sz w:val="22"/>
          <w:szCs w:val="22"/>
          <w:lang w:eastAsia="en-US"/>
        </w:rPr>
        <w:t>icos, alfanuméricos.</w:t>
      </w:r>
    </w:p>
    <w:p w:rsidR="004B7D58" w:rsidRPr="0021599E" w:rsidRDefault="004B7D58"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Análisis  de la información, filas y columnas, y operación apropiada para su procesamiento. </w:t>
      </w:r>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Creación de los gráficos: tipos de gráficos; selección de variables dependientes e independientes; series, rótulos, leyendas, títulos, formatos y diseños. </w:t>
      </w:r>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Uso reflexivo de los mismos, forma más adecuada para representar la información y valor agregado que aporta produciendo nuevo conocimiento.</w:t>
      </w:r>
    </w:p>
    <w:p w:rsidR="00C52892" w:rsidRPr="0021599E" w:rsidRDefault="00C52892" w:rsidP="00C52892">
      <w:pPr>
        <w:pStyle w:val="Prrafodelista"/>
        <w:ind w:left="1065"/>
        <w:rPr>
          <w:rFonts w:ascii="Arial" w:hAnsi="Arial" w:cs="Arial"/>
        </w:rPr>
      </w:pPr>
    </w:p>
    <w:p w:rsidR="00C52892" w:rsidRPr="0021599E" w:rsidRDefault="00C52892" w:rsidP="00C52892">
      <w:pPr>
        <w:rPr>
          <w:rFonts w:ascii="Arial" w:hAnsi="Arial" w:cs="Arial"/>
          <w:b/>
        </w:rPr>
      </w:pPr>
      <w:r w:rsidRPr="0021599E">
        <w:rPr>
          <w:rFonts w:ascii="Arial" w:hAnsi="Arial" w:cs="Arial"/>
          <w:b/>
        </w:rPr>
        <w:t>Durante el segundo trimestre de clases:</w:t>
      </w:r>
    </w:p>
    <w:p w:rsidR="00186237" w:rsidRPr="0021599E" w:rsidRDefault="0018623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Identificación del procesamiento automático que realizan las planillas, a partir de la modificación de datos y observación de  cambios en los resultados, como consecuencia del uso  de fórmulas y funciones que los relacionan.</w:t>
      </w:r>
    </w:p>
    <w:p w:rsidR="004B7D58" w:rsidRPr="0021599E" w:rsidRDefault="004B7D58"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Organización de la información: hoja, celda y rango, operación, variable, constante, fórmula, función, jerarquía, dirección absoluta y relativa. </w:t>
      </w:r>
    </w:p>
    <w:p w:rsidR="004B7D58" w:rsidRPr="0021599E" w:rsidRDefault="00F26667" w:rsidP="005463F7">
      <w:pPr>
        <w:pStyle w:val="Prrafodelista"/>
        <w:numPr>
          <w:ilvl w:val="0"/>
          <w:numId w:val="3"/>
        </w:numPr>
        <w:suppressAutoHyphens w:val="0"/>
        <w:autoSpaceDE w:val="0"/>
        <w:autoSpaceDN w:val="0"/>
        <w:adjustRightInd w:val="0"/>
        <w:rPr>
          <w:rFonts w:ascii="Arial" w:hAnsi="Arial" w:cs="Arial"/>
          <w:lang w:val="es-AR"/>
        </w:rPr>
      </w:pPr>
      <w:r w:rsidRPr="0021599E">
        <w:rPr>
          <w:rFonts w:ascii="Arial" w:eastAsiaTheme="minorHAnsi" w:hAnsi="Arial" w:cs="Arial"/>
          <w:color w:val="000000"/>
          <w:sz w:val="22"/>
          <w:szCs w:val="22"/>
          <w:lang w:eastAsia="en-US"/>
        </w:rPr>
        <w:t xml:space="preserve">Formulas y funciones. </w:t>
      </w:r>
      <w:r w:rsidR="004B7D58" w:rsidRPr="0021599E">
        <w:rPr>
          <w:rFonts w:ascii="Arial" w:eastAsiaTheme="minorHAnsi" w:hAnsi="Arial" w:cs="Arial"/>
          <w:color w:val="000000"/>
          <w:sz w:val="22"/>
          <w:szCs w:val="22"/>
          <w:lang w:eastAsia="en-US"/>
        </w:rPr>
        <w:t>Funciones de ordenamiento, estadísticas</w:t>
      </w:r>
      <w:r w:rsidR="0021599E" w:rsidRPr="0021599E">
        <w:rPr>
          <w:rFonts w:ascii="Arial" w:eastAsiaTheme="minorHAnsi" w:hAnsi="Arial" w:cs="Arial"/>
          <w:color w:val="000000"/>
          <w:sz w:val="22"/>
          <w:szCs w:val="22"/>
          <w:lang w:eastAsia="en-US"/>
        </w:rPr>
        <w:t>,</w:t>
      </w:r>
      <w:r w:rsidR="004B7D58" w:rsidRPr="0021599E">
        <w:rPr>
          <w:rFonts w:ascii="Arial" w:eastAsiaTheme="minorHAnsi" w:hAnsi="Arial" w:cs="Arial"/>
          <w:color w:val="000000"/>
          <w:sz w:val="22"/>
          <w:szCs w:val="22"/>
          <w:lang w:eastAsia="en-US"/>
        </w:rPr>
        <w:t xml:space="preserve"> financieras o funciones de texto, entre otras</w:t>
      </w:r>
      <w:r w:rsidR="004B7D58" w:rsidRPr="0021599E">
        <w:rPr>
          <w:rFonts w:ascii="Arial" w:hAnsi="Arial" w:cs="Arial"/>
          <w:lang w:val="es-AR"/>
        </w:rPr>
        <w:t>.</w:t>
      </w:r>
    </w:p>
    <w:p w:rsidR="00C52892" w:rsidRPr="0021599E" w:rsidRDefault="00C52892" w:rsidP="00C52892">
      <w:pPr>
        <w:ind w:left="705" w:hanging="705"/>
        <w:rPr>
          <w:rFonts w:ascii="Arial" w:hAnsi="Arial" w:cs="Arial"/>
        </w:rPr>
      </w:pPr>
    </w:p>
    <w:p w:rsidR="00C52892" w:rsidRPr="0021599E" w:rsidRDefault="00C52892" w:rsidP="00C52892">
      <w:pPr>
        <w:ind w:left="705" w:hanging="705"/>
        <w:rPr>
          <w:rFonts w:ascii="Arial" w:hAnsi="Arial" w:cs="Arial"/>
          <w:b/>
        </w:rPr>
      </w:pPr>
      <w:r w:rsidRPr="0021599E">
        <w:rPr>
          <w:rFonts w:ascii="Arial" w:hAnsi="Arial" w:cs="Arial"/>
          <w:b/>
        </w:rPr>
        <w:t>Durante el tercer trimestre de clases:</w:t>
      </w:r>
    </w:p>
    <w:p w:rsidR="00F26667" w:rsidRPr="0021599E" w:rsidRDefault="00F2666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Uso de planillas como bases de datos para sistematizar, almacenar y recuperar datos de manera eficiente.</w:t>
      </w:r>
    </w:p>
    <w:p w:rsidR="00F26667" w:rsidRPr="0021599E" w:rsidRDefault="00F26667"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Filtros, funciones de búsqueda y validación, las tablas dinámicas o macros.</w:t>
      </w:r>
    </w:p>
    <w:p w:rsidR="00C52892" w:rsidRPr="0021599E" w:rsidRDefault="00C52892" w:rsidP="005463F7">
      <w:pPr>
        <w:pStyle w:val="Prrafodelista"/>
        <w:numPr>
          <w:ilvl w:val="0"/>
          <w:numId w:val="3"/>
        </w:numPr>
        <w:suppressAutoHyphens w:val="0"/>
        <w:autoSpaceDE w:val="0"/>
        <w:autoSpaceDN w:val="0"/>
        <w:adjustRightInd w:val="0"/>
        <w:rPr>
          <w:rFonts w:ascii="Arial" w:eastAsiaTheme="minorHAnsi" w:hAnsi="Arial" w:cs="Arial"/>
          <w:color w:val="000000"/>
          <w:sz w:val="22"/>
          <w:szCs w:val="22"/>
          <w:lang w:eastAsia="en-US"/>
        </w:rPr>
      </w:pPr>
      <w:r w:rsidRPr="0021599E">
        <w:rPr>
          <w:rFonts w:ascii="Arial" w:eastAsiaTheme="minorHAnsi" w:hAnsi="Arial" w:cs="Arial"/>
          <w:color w:val="000000"/>
          <w:sz w:val="22"/>
          <w:szCs w:val="22"/>
          <w:lang w:eastAsia="en-US"/>
        </w:rPr>
        <w:t xml:space="preserve">Las Bases de Datos </w:t>
      </w:r>
      <w:r w:rsidR="00F26667" w:rsidRPr="0021599E">
        <w:rPr>
          <w:rFonts w:ascii="Arial" w:eastAsiaTheme="minorHAnsi" w:hAnsi="Arial" w:cs="Arial"/>
          <w:color w:val="000000"/>
          <w:sz w:val="22"/>
          <w:szCs w:val="22"/>
          <w:lang w:eastAsia="en-US"/>
        </w:rPr>
        <w:t>comparación de Excel con otro tipo de programa de base de datos como Access</w:t>
      </w:r>
      <w:r w:rsidRPr="0021599E">
        <w:rPr>
          <w:rFonts w:ascii="Arial" w:eastAsiaTheme="minorHAnsi" w:hAnsi="Arial" w:cs="Arial"/>
          <w:color w:val="000000"/>
          <w:sz w:val="22"/>
          <w:szCs w:val="22"/>
          <w:lang w:eastAsia="en-US"/>
        </w:rPr>
        <w:t xml:space="preserve"> </w:t>
      </w:r>
    </w:p>
    <w:p w:rsidR="00C52892" w:rsidRPr="0021599E" w:rsidRDefault="00C52892" w:rsidP="00C52892">
      <w:pPr>
        <w:rPr>
          <w:rFonts w:ascii="Arial" w:hAnsi="Arial" w:cs="Arial"/>
        </w:rPr>
      </w:pP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Todos los contenidos técnicos serán articulados con información proveniente de las distintas asignaturas propias de la especialidad.</w:t>
      </w:r>
    </w:p>
    <w:p w:rsidR="00C52892" w:rsidRPr="0021599E" w:rsidRDefault="00C52892" w:rsidP="00C52892">
      <w:pPr>
        <w:rPr>
          <w:rFonts w:ascii="Arial" w:hAnsi="Arial" w:cs="Arial"/>
        </w:rPr>
      </w:pPr>
    </w:p>
    <w:p w:rsidR="00C52892" w:rsidRPr="0021599E" w:rsidRDefault="00C52892" w:rsidP="00C52892">
      <w:pPr>
        <w:rPr>
          <w:rFonts w:ascii="Arial" w:hAnsi="Arial" w:cs="Arial"/>
          <w:b/>
        </w:rPr>
      </w:pPr>
      <w:r w:rsidRPr="0021599E">
        <w:rPr>
          <w:rFonts w:ascii="Arial" w:hAnsi="Arial" w:cs="Arial"/>
          <w:b/>
          <w:u w:val="single"/>
        </w:rPr>
        <w:t>Las estrategias de enseñanza-aprendizaje comprenden</w:t>
      </w:r>
      <w:r w:rsidRPr="0021599E">
        <w:rPr>
          <w:rFonts w:ascii="Arial" w:hAnsi="Arial" w:cs="Arial"/>
          <w:b/>
        </w:rPr>
        <w:t xml:space="preserve">: </w:t>
      </w:r>
    </w:p>
    <w:p w:rsidR="00C52892" w:rsidRPr="0021599E" w:rsidRDefault="00C52892" w:rsidP="00C52892">
      <w:pPr>
        <w:rPr>
          <w:rFonts w:ascii="Arial" w:hAnsi="Arial" w:cs="Arial"/>
        </w:rPr>
      </w:pP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Explicación de los temas y conceptos.</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Ejercitación </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Desarrollo de competencias para llevar los conceptos a las herramientas de software</w:t>
      </w:r>
    </w:p>
    <w:p w:rsidR="00C52892" w:rsidRPr="00B35898" w:rsidRDefault="00C52892" w:rsidP="0021599E">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Desarrollo de la creatividad para aplicar los conceptos a proyectos propios</w:t>
      </w:r>
    </w:p>
    <w:p w:rsidR="0021599E" w:rsidRDefault="0021599E" w:rsidP="00C52892">
      <w:pPr>
        <w:rPr>
          <w:rFonts w:ascii="Arial" w:hAnsi="Arial" w:cs="Arial"/>
          <w:b/>
          <w:u w:val="single"/>
        </w:rPr>
      </w:pPr>
    </w:p>
    <w:p w:rsidR="0021599E" w:rsidRDefault="0021599E" w:rsidP="00C52892">
      <w:pPr>
        <w:rPr>
          <w:rFonts w:ascii="Arial" w:hAnsi="Arial" w:cs="Arial"/>
          <w:b/>
          <w:u w:val="single"/>
        </w:rPr>
      </w:pPr>
    </w:p>
    <w:p w:rsidR="00B35898" w:rsidRDefault="00B35898" w:rsidP="00C52892">
      <w:pPr>
        <w:rPr>
          <w:rFonts w:ascii="Arial" w:hAnsi="Arial" w:cs="Arial"/>
          <w:b/>
          <w:u w:val="single"/>
        </w:rPr>
      </w:pPr>
    </w:p>
    <w:p w:rsidR="00C52892" w:rsidRPr="0021599E" w:rsidRDefault="00C52892" w:rsidP="00C52892">
      <w:pPr>
        <w:rPr>
          <w:rFonts w:ascii="Arial" w:hAnsi="Arial" w:cs="Arial"/>
          <w:b/>
        </w:rPr>
      </w:pPr>
      <w:r w:rsidRPr="0021599E">
        <w:rPr>
          <w:rFonts w:ascii="Arial" w:hAnsi="Arial" w:cs="Arial"/>
          <w:b/>
          <w:u w:val="single"/>
        </w:rPr>
        <w:t>Evaluación</w:t>
      </w:r>
      <w:r w:rsidRPr="0021599E">
        <w:rPr>
          <w:rFonts w:ascii="Arial" w:hAnsi="Arial" w:cs="Arial"/>
          <w:b/>
        </w:rPr>
        <w:t xml:space="preserve">: </w:t>
      </w:r>
    </w:p>
    <w:p w:rsidR="00C52892" w:rsidRPr="0021599E" w:rsidRDefault="00C52892" w:rsidP="00C52892">
      <w:pPr>
        <w:rPr>
          <w:rFonts w:ascii="Arial" w:hAnsi="Arial" w:cs="Arial"/>
        </w:rPr>
      </w:pPr>
    </w:p>
    <w:p w:rsidR="00C52892" w:rsidRPr="0021599E" w:rsidRDefault="00C52892" w:rsidP="00C52892">
      <w:pPr>
        <w:rPr>
          <w:rFonts w:ascii="Arial" w:hAnsi="Arial" w:cs="Arial"/>
          <w:b/>
        </w:rPr>
      </w:pPr>
      <w:r w:rsidRPr="0021599E">
        <w:rPr>
          <w:rFonts w:ascii="Arial" w:hAnsi="Arial" w:cs="Arial"/>
          <w:b/>
        </w:rPr>
        <w:t xml:space="preserve">Criterios – La evaluación contempla: </w:t>
      </w:r>
    </w:p>
    <w:p w:rsidR="00C52892" w:rsidRPr="0021599E" w:rsidRDefault="00C52892" w:rsidP="00C52892">
      <w:pPr>
        <w:rPr>
          <w:rFonts w:ascii="Arial" w:hAnsi="Arial" w:cs="Arial"/>
        </w:rPr>
      </w:pP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Las ideas previas de los alumnos y sus saberes extraescolares.</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Los conocimientos adquiridos por los alumnos y su aplicación práctica a través de las herramientas informáticas</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Los procedimientos y habilidades desarrolladas. </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La actitud, compromiso y responsabilidad con la materia.</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El desarrollo de autonomía frente a las tareas propuestas.</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La disposición para trabajar en grupo.</w:t>
      </w:r>
    </w:p>
    <w:p w:rsidR="00C52892" w:rsidRPr="0021599E" w:rsidRDefault="00C52892" w:rsidP="00C52892">
      <w:pPr>
        <w:rPr>
          <w:rFonts w:ascii="Arial" w:hAnsi="Arial" w:cs="Arial"/>
        </w:rPr>
      </w:pPr>
    </w:p>
    <w:p w:rsidR="00C52892" w:rsidRPr="0021599E" w:rsidRDefault="00C52892" w:rsidP="00C52892">
      <w:pPr>
        <w:rPr>
          <w:rFonts w:ascii="Arial" w:hAnsi="Arial" w:cs="Arial"/>
          <w:b/>
        </w:rPr>
      </w:pPr>
      <w:r w:rsidRPr="0021599E">
        <w:rPr>
          <w:rFonts w:ascii="Arial" w:hAnsi="Arial" w:cs="Arial"/>
          <w:b/>
        </w:rPr>
        <w:t xml:space="preserve">Estrategias – La evaluación es por proceso teniendo en cuenta: </w:t>
      </w:r>
    </w:p>
    <w:p w:rsidR="00C52892" w:rsidRPr="0021599E" w:rsidRDefault="00C52892" w:rsidP="00C52892">
      <w:pPr>
        <w:rPr>
          <w:rFonts w:ascii="Arial" w:hAnsi="Arial" w:cs="Arial"/>
        </w:rPr>
      </w:pP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 Los trabajos prácticos </w:t>
      </w:r>
      <w:r w:rsidR="00F26667" w:rsidRPr="00B35898">
        <w:rPr>
          <w:rFonts w:ascii="Arial" w:eastAsiaTheme="minorHAnsi" w:hAnsi="Arial" w:cs="Arial"/>
          <w:color w:val="000000"/>
          <w:sz w:val="22"/>
          <w:szCs w:val="22"/>
          <w:lang w:eastAsia="en-US"/>
        </w:rPr>
        <w:t xml:space="preserve">individuales y </w:t>
      </w:r>
      <w:r w:rsidRPr="00B35898">
        <w:rPr>
          <w:rFonts w:ascii="Arial" w:eastAsiaTheme="minorHAnsi" w:hAnsi="Arial" w:cs="Arial"/>
          <w:color w:val="000000"/>
          <w:sz w:val="22"/>
          <w:szCs w:val="22"/>
          <w:lang w:eastAsia="en-US"/>
        </w:rPr>
        <w:t xml:space="preserve">grupales. </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 La participación en clase.  </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 El cumplimiento de las tareas y la puntualidad en la entrega de las mismas.</w:t>
      </w:r>
    </w:p>
    <w:p w:rsidR="00C52892" w:rsidRPr="00B35898" w:rsidRDefault="00C52892" w:rsidP="00C52892">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 Las evaluaciones escritas o digitales.</w:t>
      </w:r>
    </w:p>
    <w:p w:rsidR="00F26667" w:rsidRPr="0021599E" w:rsidRDefault="00F26667" w:rsidP="00F26667">
      <w:pPr>
        <w:spacing w:line="360" w:lineRule="auto"/>
        <w:rPr>
          <w:rFonts w:ascii="Arial" w:hAnsi="Arial" w:cs="Arial"/>
          <w:b/>
          <w:lang w:val="es-AR"/>
        </w:rPr>
      </w:pPr>
    </w:p>
    <w:p w:rsidR="00F26667" w:rsidRPr="0021599E" w:rsidRDefault="00F26667" w:rsidP="00F26667">
      <w:pPr>
        <w:spacing w:line="360" w:lineRule="auto"/>
        <w:rPr>
          <w:rFonts w:ascii="Arial" w:hAnsi="Arial" w:cs="Arial"/>
          <w:b/>
          <w:lang w:val="es-AR"/>
        </w:rPr>
      </w:pPr>
      <w:r w:rsidRPr="0021599E">
        <w:rPr>
          <w:rFonts w:ascii="Arial" w:hAnsi="Arial" w:cs="Arial"/>
          <w:b/>
          <w:lang w:val="es-AR"/>
        </w:rPr>
        <w:t>FUENTES</w:t>
      </w:r>
    </w:p>
    <w:p w:rsidR="00F26667" w:rsidRPr="00B35898" w:rsidRDefault="00F26667" w:rsidP="00B35898">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 xml:space="preserve">Tecnologías de </w:t>
      </w:r>
      <w:smartTag w:uri="urn:schemas-microsoft-com:office:smarttags" w:element="PersonName">
        <w:smartTagPr>
          <w:attr w:name="ProductID" w:val="la Información"/>
        </w:smartTagPr>
        <w:r w:rsidRPr="00B35898">
          <w:rPr>
            <w:rFonts w:ascii="Arial" w:eastAsiaTheme="minorHAnsi" w:hAnsi="Arial" w:cs="Arial"/>
            <w:color w:val="000000"/>
            <w:sz w:val="22"/>
            <w:szCs w:val="22"/>
            <w:lang w:eastAsia="en-US"/>
          </w:rPr>
          <w:t>la Información</w:t>
        </w:r>
      </w:smartTag>
      <w:r w:rsidRPr="00B35898">
        <w:rPr>
          <w:rFonts w:ascii="Arial" w:eastAsiaTheme="minorHAnsi" w:hAnsi="Arial" w:cs="Arial"/>
          <w:color w:val="000000"/>
          <w:sz w:val="22"/>
          <w:szCs w:val="22"/>
          <w:lang w:eastAsia="en-US"/>
        </w:rPr>
        <w:t xml:space="preserve"> – Ciclo orientado del Bachillerato. NES de la</w:t>
      </w:r>
    </w:p>
    <w:p w:rsidR="00F26667" w:rsidRPr="00B35898" w:rsidRDefault="00F26667" w:rsidP="00B35898">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Ciudad de Buenos Aires</w:t>
      </w:r>
    </w:p>
    <w:p w:rsidR="00F26667" w:rsidRPr="00B35898" w:rsidRDefault="00F26667" w:rsidP="00B35898">
      <w:pPr>
        <w:rPr>
          <w:rFonts w:ascii="Arial" w:eastAsiaTheme="minorHAnsi" w:hAnsi="Arial" w:cs="Arial"/>
          <w:color w:val="000000"/>
          <w:sz w:val="22"/>
          <w:szCs w:val="22"/>
          <w:lang w:eastAsia="en-US"/>
        </w:rPr>
      </w:pPr>
      <w:r w:rsidRPr="00B35898">
        <w:rPr>
          <w:rFonts w:ascii="Arial" w:eastAsiaTheme="minorHAnsi" w:hAnsi="Arial" w:cs="Arial"/>
          <w:color w:val="000000"/>
          <w:sz w:val="22"/>
          <w:szCs w:val="22"/>
          <w:lang w:eastAsia="en-US"/>
        </w:rPr>
        <w:t>http://www.buenosaires.gob.ar/areas/educacion/nes/pdf/2015/NES-Co-formacion-general_w.pdf</w:t>
      </w:r>
    </w:p>
    <w:p w:rsidR="006440C5" w:rsidRPr="0021599E" w:rsidRDefault="006440C5">
      <w:pPr>
        <w:rPr>
          <w:rFonts w:ascii="Arial" w:hAnsi="Arial" w:cs="Arial"/>
          <w:lang w:val="es-AR"/>
        </w:rPr>
      </w:pPr>
    </w:p>
    <w:sectPr w:rsidR="006440C5" w:rsidRPr="0021599E" w:rsidSect="00AA66D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13" w:rsidRDefault="00B06A13" w:rsidP="00C52892">
      <w:r>
        <w:separator/>
      </w:r>
    </w:p>
  </w:endnote>
  <w:endnote w:type="continuationSeparator" w:id="0">
    <w:p w:rsidR="00B06A13" w:rsidRDefault="00B06A13" w:rsidP="00C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92" w:rsidRDefault="004C0D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92" w:rsidRDefault="004C0D9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92" w:rsidRDefault="004C0D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13" w:rsidRDefault="00B06A13" w:rsidP="00C52892">
      <w:r>
        <w:separator/>
      </w:r>
    </w:p>
  </w:footnote>
  <w:footnote w:type="continuationSeparator" w:id="0">
    <w:p w:rsidR="00B06A13" w:rsidRDefault="00B06A13" w:rsidP="00C5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92" w:rsidRDefault="004C0D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92" w:rsidRDefault="004C0D92" w:rsidP="004C0D92">
    <w:pPr>
      <w:spacing w:line="360" w:lineRule="auto"/>
      <w:jc w:val="both"/>
    </w:pPr>
    <w:bookmarkStart w:id="0" w:name="_GoBack"/>
    <w:bookmarkEnd w:id="0"/>
    <w:r>
      <w:rPr>
        <w:rFonts w:ascii="Century Gothic" w:hAnsi="Century Gothic"/>
        <w:noProof/>
        <w:color w:val="1F497D"/>
        <w:sz w:val="32"/>
        <w:szCs w:val="32"/>
        <w:lang w:eastAsia="es-AR"/>
      </w:rPr>
      <w:drawing>
        <wp:anchor distT="0" distB="0" distL="114300" distR="114300" simplePos="0" relativeHeight="251659264" behindDoc="0" locked="0" layoutInCell="1" allowOverlap="1" wp14:anchorId="566A4BAE" wp14:editId="46E635F1">
          <wp:simplePos x="0" y="0"/>
          <wp:positionH relativeFrom="column">
            <wp:posOffset>-894715</wp:posOffset>
          </wp:positionH>
          <wp:positionV relativeFrom="paragraph">
            <wp:posOffset>73660</wp:posOffset>
          </wp:positionV>
          <wp:extent cx="716280" cy="795020"/>
          <wp:effectExtent l="0" t="0" r="0" b="508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D92" w:rsidRPr="006A30FF" w:rsidRDefault="004C0D92" w:rsidP="004C0D92">
    <w:pPr>
      <w:pBdr>
        <w:bottom w:val="thickThinSmallGap" w:sz="24" w:space="0" w:color="622423"/>
      </w:pBdr>
      <w:tabs>
        <w:tab w:val="center" w:pos="4419"/>
        <w:tab w:val="right" w:pos="8838"/>
      </w:tabs>
      <w:jc w:val="center"/>
      <w:rPr>
        <w:rFonts w:ascii="Century Gothic" w:hAnsi="Century Gothic"/>
        <w:color w:val="1F497D"/>
        <w:sz w:val="32"/>
        <w:szCs w:val="32"/>
      </w:rPr>
    </w:pPr>
    <w:r w:rsidRPr="006A30FF">
      <w:rPr>
        <w:rFonts w:ascii="Century Gothic" w:hAnsi="Century Gothic"/>
        <w:color w:val="1F497D"/>
        <w:sz w:val="32"/>
        <w:szCs w:val="32"/>
      </w:rPr>
      <w:t xml:space="preserve">Escuela Normal Superior N°4                                                       Estanislao S. </w:t>
    </w:r>
    <w:proofErr w:type="spellStart"/>
    <w:r w:rsidRPr="006A30FF">
      <w:rPr>
        <w:rFonts w:ascii="Century Gothic" w:hAnsi="Century Gothic"/>
        <w:color w:val="1F497D"/>
        <w:sz w:val="32"/>
        <w:szCs w:val="32"/>
      </w:rPr>
      <w:t>Zeballos</w:t>
    </w:r>
    <w:proofErr w:type="spellEnd"/>
  </w:p>
  <w:p w:rsidR="004C2AFE" w:rsidRPr="004C2AFE" w:rsidRDefault="00B06A13" w:rsidP="004C2AFE">
    <w:pPr>
      <w:pStyle w:val="Encabezado"/>
      <w:jc w:val="center"/>
      <w:rPr>
        <w:rFonts w:ascii="Arial" w:hAnsi="Arial" w:cs="Arial"/>
        <w:b/>
        <w:sz w:val="32"/>
        <w:szCs w:val="32"/>
        <w:lang w:val="es-A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92" w:rsidRDefault="004C0D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7F86"/>
    <w:multiLevelType w:val="hybridMultilevel"/>
    <w:tmpl w:val="18D02952"/>
    <w:lvl w:ilvl="0" w:tplc="E8CA4AA0">
      <w:numFmt w:val="bullet"/>
      <w:lvlText w:val="•"/>
      <w:lvlJc w:val="left"/>
      <w:pPr>
        <w:ind w:left="1065" w:hanging="705"/>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BE35B15"/>
    <w:multiLevelType w:val="hybridMultilevel"/>
    <w:tmpl w:val="EE6E7530"/>
    <w:lvl w:ilvl="0" w:tplc="E8CA4AA0">
      <w:numFmt w:val="bullet"/>
      <w:lvlText w:val="•"/>
      <w:lvlJc w:val="left"/>
      <w:pPr>
        <w:ind w:left="1065" w:hanging="705"/>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D91A7E"/>
    <w:multiLevelType w:val="hybridMultilevel"/>
    <w:tmpl w:val="4B28CC48"/>
    <w:lvl w:ilvl="0" w:tplc="99F4AB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AB0252F"/>
    <w:multiLevelType w:val="hybridMultilevel"/>
    <w:tmpl w:val="483A5E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2892"/>
    <w:rsid w:val="00061A4D"/>
    <w:rsid w:val="00097134"/>
    <w:rsid w:val="000B546D"/>
    <w:rsid w:val="00186237"/>
    <w:rsid w:val="001C02F9"/>
    <w:rsid w:val="0021599E"/>
    <w:rsid w:val="00356068"/>
    <w:rsid w:val="004B7D58"/>
    <w:rsid w:val="004C0D92"/>
    <w:rsid w:val="00541AAA"/>
    <w:rsid w:val="005463F7"/>
    <w:rsid w:val="006440C5"/>
    <w:rsid w:val="0090496B"/>
    <w:rsid w:val="00AA66D7"/>
    <w:rsid w:val="00B06A13"/>
    <w:rsid w:val="00B35898"/>
    <w:rsid w:val="00C52892"/>
    <w:rsid w:val="00E11688"/>
    <w:rsid w:val="00F266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52892"/>
    <w:pPr>
      <w:tabs>
        <w:tab w:val="center" w:pos="4252"/>
        <w:tab w:val="right" w:pos="8504"/>
      </w:tabs>
    </w:pPr>
  </w:style>
  <w:style w:type="character" w:customStyle="1" w:styleId="EncabezadoCar">
    <w:name w:val="Encabezado Car"/>
    <w:basedOn w:val="Fuentedeprrafopredeter"/>
    <w:link w:val="Encabezado"/>
    <w:rsid w:val="00C528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52892"/>
    <w:pPr>
      <w:suppressAutoHyphens/>
      <w:ind w:left="720"/>
      <w:contextualSpacing/>
    </w:pPr>
    <w:rPr>
      <w:lang w:eastAsia="ar-SA"/>
    </w:rPr>
  </w:style>
  <w:style w:type="paragraph" w:styleId="Piedepgina">
    <w:name w:val="footer"/>
    <w:basedOn w:val="Normal"/>
    <w:link w:val="PiedepginaCar"/>
    <w:uiPriority w:val="99"/>
    <w:unhideWhenUsed/>
    <w:rsid w:val="00C52892"/>
    <w:pPr>
      <w:tabs>
        <w:tab w:val="center" w:pos="4252"/>
        <w:tab w:val="right" w:pos="8504"/>
      </w:tabs>
    </w:pPr>
  </w:style>
  <w:style w:type="character" w:customStyle="1" w:styleId="PiedepginaCar">
    <w:name w:val="Pie de página Car"/>
    <w:basedOn w:val="Fuentedeprrafopredeter"/>
    <w:link w:val="Piedepgina"/>
    <w:uiPriority w:val="99"/>
    <w:rsid w:val="00C5289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Pagano</dc:creator>
  <cp:lastModifiedBy>ma</cp:lastModifiedBy>
  <cp:revision>2</cp:revision>
  <dcterms:created xsi:type="dcterms:W3CDTF">2020-05-08T13:48:00Z</dcterms:created>
  <dcterms:modified xsi:type="dcterms:W3CDTF">2020-05-08T13:48:00Z</dcterms:modified>
</cp:coreProperties>
</file>